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6B70" w14:textId="79E5FF10" w:rsidR="00B06D16" w:rsidRDefault="00B06D16" w:rsidP="00B06D16">
      <w:pPr>
        <w:spacing w:line="276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F90269" wp14:editId="74D06600">
            <wp:extent cx="7333615" cy="100952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09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7683E" w14:textId="3044E239" w:rsidR="00452D5C" w:rsidRDefault="00452D5C" w:rsidP="00452D5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4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5D6C6AC" w14:textId="77777777" w:rsidR="00452D5C" w:rsidRPr="00BB52D3" w:rsidRDefault="00452D5C" w:rsidP="00452D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МКОУ «Покоснинская СОШ» </w:t>
      </w:r>
      <w:r w:rsidRPr="00BB52D3">
        <w:rPr>
          <w:rFonts w:ascii="Times New Roman" w:eastAsia="Times New Roman" w:hAnsi="Times New Roman" w:cs="Times New Roman"/>
          <w:sz w:val="24"/>
          <w:szCs w:val="24"/>
        </w:rPr>
        <w:t>организуется в соответствии со следующими нормативными документами и методическими рекомендациями:</w:t>
      </w:r>
    </w:p>
    <w:p w14:paraId="5B909E82" w14:textId="77777777" w:rsidR="00452D5C" w:rsidRPr="00BB52D3" w:rsidRDefault="00452D5C" w:rsidP="00452D5C">
      <w:pPr>
        <w:numPr>
          <w:ilvl w:val="0"/>
          <w:numId w:val="1"/>
        </w:numPr>
        <w:tabs>
          <w:tab w:val="left" w:pos="1138"/>
        </w:tabs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14:paraId="561DBBE4" w14:textId="77777777" w:rsidR="00452D5C" w:rsidRPr="00BB52D3" w:rsidRDefault="00452D5C" w:rsidP="00452D5C">
      <w:pPr>
        <w:numPr>
          <w:ilvl w:val="0"/>
          <w:numId w:val="1"/>
        </w:numPr>
        <w:tabs>
          <w:tab w:val="left" w:pos="827"/>
        </w:tabs>
        <w:ind w:lef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14:paraId="4DBDEB6D" w14:textId="77777777" w:rsidR="00452D5C" w:rsidRPr="00BB52D3" w:rsidRDefault="00452D5C" w:rsidP="00452D5C">
      <w:pPr>
        <w:numPr>
          <w:ilvl w:val="0"/>
          <w:numId w:val="2"/>
        </w:numPr>
        <w:tabs>
          <w:tab w:val="left" w:pos="8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BB52D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BB52D3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о важном»;</w:t>
      </w:r>
    </w:p>
    <w:p w14:paraId="09FD8706" w14:textId="77777777" w:rsidR="00452D5C" w:rsidRPr="00BB52D3" w:rsidRDefault="00452D5C" w:rsidP="00452D5C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B52D3">
        <w:rPr>
          <w:rFonts w:ascii="Times New Roman" w:hAnsi="Times New Roman" w:cs="Times New Roman"/>
          <w:sz w:val="24"/>
          <w:szCs w:val="24"/>
        </w:rPr>
        <w:tab/>
      </w:r>
      <w:r w:rsidRPr="00BB52D3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BB52D3">
        <w:rPr>
          <w:rFonts w:ascii="Times New Roman" w:hAnsi="Times New Roman" w:cs="Times New Roman"/>
          <w:sz w:val="24"/>
          <w:szCs w:val="24"/>
        </w:rPr>
        <w:tab/>
      </w:r>
      <w:r w:rsidRPr="00BB52D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BB52D3">
        <w:rPr>
          <w:rFonts w:ascii="Times New Roman" w:hAnsi="Times New Roman" w:cs="Times New Roman"/>
          <w:sz w:val="24"/>
          <w:szCs w:val="24"/>
        </w:rPr>
        <w:tab/>
      </w:r>
      <w:r w:rsidRPr="00BB52D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52D3">
        <w:rPr>
          <w:rFonts w:ascii="Times New Roman" w:hAnsi="Times New Roman" w:cs="Times New Roman"/>
          <w:sz w:val="24"/>
          <w:szCs w:val="24"/>
        </w:rPr>
        <w:tab/>
      </w:r>
      <w:r w:rsidRPr="00BB52D3">
        <w:rPr>
          <w:rFonts w:ascii="Times New Roman" w:eastAsia="Times New Roman" w:hAnsi="Times New Roman" w:cs="Times New Roman"/>
          <w:sz w:val="24"/>
          <w:szCs w:val="24"/>
        </w:rPr>
        <w:t>формированию функциональной грамотности обучающихся – http://skiv.instrao.ru/bank-zadaniy/;</w:t>
      </w:r>
    </w:p>
    <w:p w14:paraId="5E319D29" w14:textId="77777777" w:rsidR="00452D5C" w:rsidRPr="00BB52D3" w:rsidRDefault="00452D5C" w:rsidP="00452D5C">
      <w:pPr>
        <w:numPr>
          <w:ilvl w:val="0"/>
          <w:numId w:val="3"/>
        </w:numPr>
        <w:tabs>
          <w:tab w:val="left" w:pos="841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30671FA3" w14:textId="77777777" w:rsidR="00452D5C" w:rsidRPr="00BB52D3" w:rsidRDefault="00452D5C" w:rsidP="00452D5C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14:paraId="7F357FB6" w14:textId="77777777" w:rsidR="00452D5C" w:rsidRPr="00BB52D3" w:rsidRDefault="00452D5C" w:rsidP="00452D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2D3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2D3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42715E9B" w14:textId="77777777" w:rsidR="00452D5C" w:rsidRPr="00CD34BB" w:rsidRDefault="00452D5C" w:rsidP="00452D5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732F5" w14:textId="77777777" w:rsidR="00452D5C" w:rsidRDefault="00452D5C" w:rsidP="00452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6D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обеспечивает учёт индивидуальных особенностей и потребностей обучающихся. </w:t>
      </w:r>
    </w:p>
    <w:p w14:paraId="507AA1E4" w14:textId="77777777" w:rsidR="00452D5C" w:rsidRPr="00BB52D3" w:rsidRDefault="00452D5C" w:rsidP="00452D5C">
      <w:pPr>
        <w:spacing w:line="338" w:lineRule="auto"/>
        <w:ind w:firstLine="709"/>
        <w:jc w:val="both"/>
        <w:rPr>
          <w:rFonts w:ascii="Times New Roman" w:eastAsia="SchoolBookSanPin" w:hAnsi="Times New Roman"/>
          <w:i/>
          <w:sz w:val="24"/>
          <w:szCs w:val="24"/>
        </w:rPr>
      </w:pPr>
      <w:r w:rsidRPr="00BB52D3">
        <w:rPr>
          <w:rFonts w:ascii="Times New Roman" w:eastAsia="SchoolBookSanPin" w:hAnsi="Times New Roman" w:cs="Times New Roman"/>
          <w:sz w:val="24"/>
          <w:szCs w:val="24"/>
        </w:rPr>
        <w:t>По реше</w:t>
      </w:r>
      <w:r w:rsidRPr="00BB52D3">
        <w:rPr>
          <w:rFonts w:ascii="Times New Roman" w:eastAsia="SchoolBookSanPin" w:hAnsi="Times New Roman"/>
          <w:sz w:val="24"/>
          <w:szCs w:val="24"/>
        </w:rPr>
        <w:t>нию педагогического коллектива</w:t>
      </w:r>
      <w:r w:rsidRPr="00BB52D3">
        <w:rPr>
          <w:rFonts w:ascii="Times New Roman" w:eastAsia="SchoolBookSanPin" w:hAnsi="Times New Roman" w:cs="Times New Roman"/>
          <w:sz w:val="24"/>
          <w:szCs w:val="24"/>
        </w:rPr>
        <w:t xml:space="preserve">, интересов и запросов обучающихся и родителей (законных представителей) несовершеннолетних обучающихся план внеурочной деятельности в </w:t>
      </w:r>
      <w:r w:rsidRPr="00BB52D3">
        <w:rPr>
          <w:rFonts w:ascii="Times New Roman" w:eastAsia="SchoolBookSanPin" w:hAnsi="Times New Roman"/>
          <w:sz w:val="24"/>
          <w:szCs w:val="24"/>
        </w:rPr>
        <w:t xml:space="preserve">МКОУ «Покоснинская СОШ» </w:t>
      </w:r>
      <w:r w:rsidRPr="00BB52D3">
        <w:rPr>
          <w:rFonts w:ascii="Times New Roman" w:eastAsia="SchoolBookSanPin" w:hAnsi="Times New Roman" w:cs="Times New Roman"/>
          <w:sz w:val="24"/>
          <w:szCs w:val="24"/>
        </w:rPr>
        <w:t xml:space="preserve">модифицируется в соответствии с </w:t>
      </w:r>
      <w:r w:rsidRPr="00BB52D3">
        <w:rPr>
          <w:rFonts w:ascii="Times New Roman" w:eastAsia="SchoolBookSanPin" w:hAnsi="Times New Roman"/>
          <w:i/>
          <w:sz w:val="24"/>
          <w:szCs w:val="24"/>
        </w:rPr>
        <w:t>универсальным профилем.</w:t>
      </w:r>
    </w:p>
    <w:p w14:paraId="0BA18D36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sz w:val="24"/>
          <w:szCs w:val="24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14:paraId="4FB2FAE0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sz w:val="24"/>
          <w:szCs w:val="24"/>
        </w:rPr>
        <w:t xml:space="preserve"> взаимодействует с педагогическими работниками, а также 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4BB">
        <w:rPr>
          <w:rFonts w:ascii="Times New Roman" w:hAnsi="Times New Roman" w:cs="Times New Roman"/>
          <w:sz w:val="24"/>
          <w:szCs w:val="24"/>
        </w:rPr>
        <w:t>вспомогательным персоналом образовательного учреждения;</w:t>
      </w:r>
    </w:p>
    <w:p w14:paraId="204F4E4D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sz w:val="24"/>
          <w:szCs w:val="24"/>
        </w:rPr>
        <w:sym w:font="Symbol" w:char="F02D"/>
      </w:r>
      <w:r w:rsidRPr="00CD34BB">
        <w:rPr>
          <w:rFonts w:ascii="Times New Roman" w:hAnsi="Times New Roman" w:cs="Times New Roman"/>
          <w:sz w:val="24"/>
          <w:szCs w:val="24"/>
        </w:rPr>
        <w:t xml:space="preserve">  организует систему отношений через разнообразные формы</w:t>
      </w:r>
      <w:r w:rsidRPr="00CD34BB">
        <w:rPr>
          <w:rFonts w:ascii="Times New Roman" w:hAnsi="Times New Roman" w:cs="Times New Roman"/>
          <w:sz w:val="24"/>
          <w:szCs w:val="24"/>
        </w:rPr>
        <w:sym w:font="Symbol" w:char="F02D"/>
      </w:r>
      <w:r w:rsidRPr="00CD34BB">
        <w:rPr>
          <w:rFonts w:ascii="Times New Roman" w:hAnsi="Times New Roman" w:cs="Times New Roman"/>
          <w:sz w:val="24"/>
          <w:szCs w:val="24"/>
        </w:rPr>
        <w:t xml:space="preserve"> воспитывающей деятельности коллектива класса, в том числе, через органы самоуправления;  организует социально значимую, творческую деятельность</w:t>
      </w:r>
      <w:r w:rsidRPr="00CD34BB">
        <w:rPr>
          <w:rFonts w:ascii="Times New Roman" w:hAnsi="Times New Roman" w:cs="Times New Roman"/>
          <w:sz w:val="24"/>
          <w:szCs w:val="24"/>
        </w:rPr>
        <w:sym w:font="Symbol" w:char="F02D"/>
      </w:r>
      <w:r w:rsidRPr="00CD34BB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14:paraId="1D7B9B2B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i/>
          <w:sz w:val="24"/>
          <w:szCs w:val="24"/>
        </w:rPr>
        <w:t>Инвариантный компонент</w:t>
      </w:r>
      <w:r w:rsidRPr="00CD34BB">
        <w:rPr>
          <w:rFonts w:ascii="Times New Roman" w:hAnsi="Times New Roman" w:cs="Times New Roman"/>
          <w:sz w:val="24"/>
          <w:szCs w:val="24"/>
        </w:rPr>
        <w:t xml:space="preserve"> плана внеурочной деятельности (вне зависимости от выбранного индивидуального плана обучения) и предполагает:</w:t>
      </w:r>
    </w:p>
    <w:p w14:paraId="29FC8721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sz w:val="24"/>
          <w:szCs w:val="24"/>
        </w:rPr>
        <w:t xml:space="preserve"> - организацию жизни ученических сообществ в форме клубных встреч (организованного тематического и свободного общения старшеклассников); </w:t>
      </w:r>
    </w:p>
    <w:p w14:paraId="57D8D3E7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sz w:val="24"/>
          <w:szCs w:val="24"/>
        </w:rPr>
        <w:t>- участие обучающихся в делах классного ученического коллектива; - участие обучающихся в работе школьного ученического самоуправления и в общих коллективных делах образовательной организации;</w:t>
      </w:r>
    </w:p>
    <w:p w14:paraId="344639BB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консультации по вопросам организационного обеспечения обучения и обеспечения благополучия обучающихся в жизни.</w:t>
      </w:r>
    </w:p>
    <w:p w14:paraId="05219B98" w14:textId="77777777" w:rsidR="00452D5C" w:rsidRPr="00CD34BB" w:rsidRDefault="00452D5C" w:rsidP="00452D5C">
      <w:pPr>
        <w:spacing w:line="338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D34BB">
        <w:rPr>
          <w:rFonts w:ascii="Times New Roman" w:hAnsi="Times New Roman" w:cs="Times New Roman"/>
          <w:b/>
          <w:sz w:val="24"/>
          <w:szCs w:val="24"/>
        </w:rPr>
        <w:t xml:space="preserve"> Вариативная часть</w:t>
      </w:r>
      <w:r w:rsidRPr="00CD34BB">
        <w:rPr>
          <w:rFonts w:ascii="Times New Roman" w:hAnsi="Times New Roman" w:cs="Times New Roman"/>
          <w:sz w:val="24"/>
          <w:szCs w:val="24"/>
        </w:rPr>
        <w:t xml:space="preserve"> плана учебного плана предполагает выбор курсов внеурочной деятельности по предметам школьной программы, формы организации и участия в воспитательных мероприятиях.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6288"/>
        <w:gridCol w:w="859"/>
        <w:gridCol w:w="14"/>
      </w:tblGrid>
      <w:tr w:rsidR="00452D5C" w14:paraId="3A86FCED" w14:textId="77777777" w:rsidTr="00020B2F">
        <w:tc>
          <w:tcPr>
            <w:tcW w:w="0" w:type="auto"/>
          </w:tcPr>
          <w:p w14:paraId="755AD5D4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Тема внеурочной деятельности</w:t>
            </w:r>
          </w:p>
        </w:tc>
        <w:tc>
          <w:tcPr>
            <w:tcW w:w="0" w:type="auto"/>
          </w:tcPr>
          <w:p w14:paraId="38CA2E63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Содержание, цель</w:t>
            </w:r>
          </w:p>
        </w:tc>
        <w:tc>
          <w:tcPr>
            <w:tcW w:w="873" w:type="dxa"/>
            <w:gridSpan w:val="2"/>
          </w:tcPr>
          <w:p w14:paraId="3F6255EB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класс</w:t>
            </w:r>
          </w:p>
        </w:tc>
      </w:tr>
      <w:tr w:rsidR="00452D5C" w14:paraId="6A2CF3A6" w14:textId="77777777" w:rsidTr="00256FD6">
        <w:trPr>
          <w:gridAfter w:val="1"/>
          <w:wAfter w:w="14" w:type="dxa"/>
        </w:trPr>
        <w:tc>
          <w:tcPr>
            <w:tcW w:w="0" w:type="auto"/>
            <w:gridSpan w:val="2"/>
          </w:tcPr>
          <w:p w14:paraId="67A1E0CB" w14:textId="77777777" w:rsidR="00452D5C" w:rsidRPr="00E03E05" w:rsidRDefault="00452D5C" w:rsidP="00256FD6">
            <w:pPr>
              <w:spacing w:line="338" w:lineRule="auto"/>
              <w:jc w:val="center"/>
              <w:rPr>
                <w:rFonts w:ascii="Times New Roman" w:eastAsia="SchoolBookSanPin" w:hAnsi="Times New Roman"/>
                <w:b/>
                <w:sz w:val="28"/>
                <w:szCs w:val="28"/>
              </w:rPr>
            </w:pPr>
            <w:r w:rsidRPr="00E03E05">
              <w:rPr>
                <w:rFonts w:ascii="Times New Roman" w:eastAsia="SchoolBookSanPin" w:hAnsi="Times New Roman"/>
                <w:b/>
                <w:sz w:val="28"/>
                <w:szCs w:val="28"/>
              </w:rPr>
              <w:t>Инвариантная часть</w:t>
            </w:r>
          </w:p>
        </w:tc>
        <w:tc>
          <w:tcPr>
            <w:tcW w:w="0" w:type="auto"/>
          </w:tcPr>
          <w:p w14:paraId="4839BDA3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452D5C" w14:paraId="7A824DD6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598C148D" w14:textId="77777777" w:rsidR="00452D5C" w:rsidRPr="00E03E05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03E05">
              <w:rPr>
                <w:rFonts w:ascii="Times New Roman" w:eastAsia="SchoolBookSanPi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</w:tcPr>
          <w:p w14:paraId="6DFD389E" w14:textId="77777777" w:rsidR="00452D5C" w:rsidRPr="00E03E05" w:rsidRDefault="00452D5C" w:rsidP="00256FD6">
            <w:pPr>
              <w:pStyle w:val="a4"/>
              <w:spacing w:line="276" w:lineRule="auto"/>
              <w:ind w:right="151" w:firstLine="0"/>
              <w:rPr>
                <w:sz w:val="24"/>
                <w:szCs w:val="24"/>
              </w:rPr>
            </w:pPr>
            <w:r w:rsidRPr="00E03E05">
              <w:rPr>
                <w:sz w:val="24"/>
                <w:szCs w:val="24"/>
              </w:rPr>
              <w:t>Развитие у обучающегося ценностного отношения к Родине, природе, человеку, культуре, знаниям, здоровью.</w:t>
            </w:r>
          </w:p>
        </w:tc>
        <w:tc>
          <w:tcPr>
            <w:tcW w:w="0" w:type="auto"/>
          </w:tcPr>
          <w:p w14:paraId="2671E59C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10-11</w:t>
            </w:r>
          </w:p>
        </w:tc>
      </w:tr>
      <w:tr w:rsidR="00452D5C" w14:paraId="5BC74817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73F10579" w14:textId="77777777" w:rsidR="00452D5C" w:rsidRPr="00452D5C" w:rsidRDefault="00452D5C" w:rsidP="00452D5C">
            <w:pPr>
              <w:spacing w:line="276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52D5C">
              <w:rPr>
                <w:rFonts w:ascii="Times New Roman" w:eastAsia="SchoolBookSanPin" w:hAnsi="Times New Roman"/>
                <w:sz w:val="24"/>
                <w:szCs w:val="24"/>
              </w:rPr>
              <w:t>Профориентация</w:t>
            </w:r>
          </w:p>
          <w:p w14:paraId="006BE12E" w14:textId="77777777" w:rsidR="00452D5C" w:rsidRDefault="00452D5C" w:rsidP="00452D5C">
            <w:pPr>
              <w:spacing w:line="276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 w:rsidRPr="00452D5C">
              <w:rPr>
                <w:rFonts w:ascii="Times New Roman" w:eastAsia="SchoolBookSanPi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0" w:type="auto"/>
          </w:tcPr>
          <w:p w14:paraId="45AA5CAE" w14:textId="77777777" w:rsidR="00452D5C" w:rsidRPr="00E03E05" w:rsidRDefault="00452D5C" w:rsidP="00256FD6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E03E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подросткам правильно оценить свои возможности и способности при выборе профессии, научить  разбираться в мире профессий и самостоятельно анализировать профессии, составить предоставление о том, как функционирует рынок труда и какие особенности информационную готовность молодёжи к профессиональному выбору.</w:t>
            </w:r>
          </w:p>
        </w:tc>
        <w:tc>
          <w:tcPr>
            <w:tcW w:w="0" w:type="auto"/>
          </w:tcPr>
          <w:p w14:paraId="33B2572E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10-11</w:t>
            </w:r>
          </w:p>
        </w:tc>
      </w:tr>
      <w:tr w:rsidR="00452D5C" w14:paraId="00708358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07258608" w14:textId="77777777" w:rsidR="00452D5C" w:rsidRPr="00E03E05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03E05">
              <w:rPr>
                <w:rFonts w:ascii="Times New Roman" w:eastAsia="SchoolBookSanPin" w:hAnsi="Times New Roman"/>
                <w:sz w:val="24"/>
                <w:szCs w:val="24"/>
              </w:rPr>
              <w:t>Научное сообщество «Единение»</w:t>
            </w:r>
          </w:p>
        </w:tc>
        <w:tc>
          <w:tcPr>
            <w:tcW w:w="0" w:type="auto"/>
          </w:tcPr>
          <w:p w14:paraId="4593950E" w14:textId="77777777" w:rsidR="00452D5C" w:rsidRPr="0012038A" w:rsidRDefault="00452D5C" w:rsidP="00256FD6">
            <w:pPr>
              <w:spacing w:line="276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E03E05">
              <w:rPr>
                <w:rFonts w:ascii="Times New Roman" w:eastAsia="SchoolBookSanPin" w:hAnsi="Times New Roman" w:cs="Times New Roman"/>
                <w:sz w:val="24"/>
                <w:szCs w:val="24"/>
              </w:rPr>
              <w:t>участие обучающихся в делах классного ученического коллектива и в общих коллективных делах образовательной организации</w:t>
            </w:r>
            <w:r w:rsidRPr="0012038A">
              <w:rPr>
                <w:rFonts w:ascii="Times New Roman" w:eastAsia="SchoolBookSanPin" w:hAnsi="Times New Roman" w:cs="Times New Roman"/>
                <w:sz w:val="28"/>
                <w:szCs w:val="28"/>
              </w:rPr>
              <w:t>;</w:t>
            </w:r>
          </w:p>
          <w:p w14:paraId="49CA241C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AD820D5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452D5C" w14:paraId="2569A81E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776B7319" w14:textId="77777777" w:rsidR="00452D5C" w:rsidRPr="00410040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10040">
              <w:rPr>
                <w:rFonts w:ascii="Times New Roman" w:eastAsia="SchoolBookSanPi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14:paraId="702B85C2" w14:textId="77777777" w:rsidR="00452D5C" w:rsidRPr="00410040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10040">
              <w:rPr>
                <w:rFonts w:ascii="Times New Roman" w:eastAsia="SchoolBookSanPin" w:hAnsi="Times New Roman"/>
                <w:sz w:val="24"/>
                <w:szCs w:val="24"/>
              </w:rPr>
              <w:t>Подготовка к защите индивидуального проекта</w:t>
            </w:r>
          </w:p>
        </w:tc>
        <w:tc>
          <w:tcPr>
            <w:tcW w:w="0" w:type="auto"/>
          </w:tcPr>
          <w:p w14:paraId="50B75CA3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</w:t>
            </w:r>
          </w:p>
        </w:tc>
      </w:tr>
      <w:tr w:rsidR="00020B2F" w14:paraId="664A8CC0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616344A3" w14:textId="77777777" w:rsidR="00020B2F" w:rsidRPr="00CD34BB" w:rsidRDefault="00020B2F" w:rsidP="00676058">
            <w:pPr>
              <w:spacing w:line="276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D34BB">
              <w:rPr>
                <w:rFonts w:ascii="Times New Roman" w:eastAsia="SchoolBookSanPin" w:hAnsi="Times New Roman"/>
                <w:sz w:val="24"/>
                <w:szCs w:val="24"/>
              </w:rPr>
              <w:t>КВН (клуб веселых и находчивых)</w:t>
            </w:r>
          </w:p>
        </w:tc>
        <w:tc>
          <w:tcPr>
            <w:tcW w:w="0" w:type="auto"/>
          </w:tcPr>
          <w:p w14:paraId="384D14D4" w14:textId="77777777" w:rsidR="00020B2F" w:rsidRPr="00CD34BB" w:rsidRDefault="00020B2F" w:rsidP="00676058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Fonts w:ascii="Calibri" w:hAnsi="Calibri" w:cs="Calibri"/>
                <w:color w:val="000000"/>
              </w:rPr>
            </w:pPr>
            <w:proofErr w:type="gramStart"/>
            <w:r w:rsidRPr="00CD34BB">
              <w:rPr>
                <w:rStyle w:val="c8"/>
                <w:b/>
                <w:bCs/>
                <w:color w:val="000000"/>
              </w:rPr>
              <w:t>Цели  :</w:t>
            </w:r>
            <w:proofErr w:type="gramEnd"/>
            <w:r w:rsidRPr="00CD34BB">
              <w:rPr>
                <w:rStyle w:val="c3"/>
                <w:color w:val="000000"/>
              </w:rPr>
              <w:t> формирование творческой, интеллектуально-развитой личности, способной легко ориентироваться в современном мире;        </w:t>
            </w:r>
            <w:r w:rsidRPr="00CD34BB">
              <w:rPr>
                <w:rStyle w:val="c8"/>
                <w:b/>
                <w:bCs/>
                <w:color w:val="000000"/>
              </w:rPr>
              <w:t> </w:t>
            </w:r>
          </w:p>
          <w:p w14:paraId="0024ED46" w14:textId="77777777" w:rsidR="00020B2F" w:rsidRPr="00CD34BB" w:rsidRDefault="00020B2F" w:rsidP="0067605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CD34BB">
              <w:rPr>
                <w:rStyle w:val="c3"/>
                <w:color w:val="000000"/>
              </w:rPr>
              <w:t> -создание условий для досуга детей и подростков, способствующих</w:t>
            </w:r>
            <w:r w:rsidRPr="00CD34BB">
              <w:rPr>
                <w:rStyle w:val="c8"/>
                <w:b/>
                <w:bCs/>
                <w:color w:val="000000"/>
              </w:rPr>
              <w:t> </w:t>
            </w:r>
            <w:r w:rsidRPr="00CD34BB">
              <w:rPr>
                <w:rStyle w:val="c3"/>
                <w:color w:val="000000"/>
              </w:rPr>
              <w:t>развитию самосознания, самосовершенствования, социальной активности.</w:t>
            </w:r>
          </w:p>
          <w:p w14:paraId="23AF4B42" w14:textId="77777777" w:rsidR="00020B2F" w:rsidRPr="00CD34BB" w:rsidRDefault="00020B2F" w:rsidP="0067605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CD34BB">
              <w:rPr>
                <w:rStyle w:val="c3"/>
                <w:color w:val="000000"/>
              </w:rPr>
              <w:t>-научить организации зрелищно-игрового досуга в процессе игровой деятельности;</w:t>
            </w:r>
          </w:p>
          <w:p w14:paraId="16E6D8A1" w14:textId="77777777" w:rsidR="00020B2F" w:rsidRPr="00CD34BB" w:rsidRDefault="00020B2F" w:rsidP="0067605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CD34BB">
              <w:rPr>
                <w:rStyle w:val="c3"/>
                <w:color w:val="000000"/>
              </w:rPr>
              <w:t>развитие социальной активности старшеклассников, развитие лидерских качеств, формирование знаний, умений по самоорганизации и организации других;</w:t>
            </w:r>
          </w:p>
          <w:p w14:paraId="31115C73" w14:textId="77777777" w:rsidR="00020B2F" w:rsidRPr="00CD34BB" w:rsidRDefault="00020B2F" w:rsidP="00676058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CD34BB">
              <w:rPr>
                <w:rStyle w:val="c3"/>
                <w:color w:val="000000"/>
              </w:rPr>
              <w:t>содействовать формированию важнейших социальных навыков, способствующих успешной адаптации подростка в обществе.</w:t>
            </w:r>
          </w:p>
        </w:tc>
        <w:tc>
          <w:tcPr>
            <w:tcW w:w="0" w:type="auto"/>
          </w:tcPr>
          <w:p w14:paraId="021477F4" w14:textId="77777777" w:rsidR="00020B2F" w:rsidRDefault="00020B2F" w:rsidP="00676058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</w:t>
            </w:r>
          </w:p>
        </w:tc>
      </w:tr>
      <w:tr w:rsidR="00452D5C" w14:paraId="125EA464" w14:textId="77777777" w:rsidTr="00256FD6">
        <w:trPr>
          <w:gridAfter w:val="1"/>
          <w:wAfter w:w="14" w:type="dxa"/>
        </w:trPr>
        <w:tc>
          <w:tcPr>
            <w:tcW w:w="0" w:type="auto"/>
            <w:gridSpan w:val="2"/>
          </w:tcPr>
          <w:p w14:paraId="55069C09" w14:textId="77777777" w:rsidR="00452D5C" w:rsidRPr="00410040" w:rsidRDefault="00452D5C" w:rsidP="00256FD6">
            <w:pPr>
              <w:spacing w:line="338" w:lineRule="auto"/>
              <w:jc w:val="center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410040">
              <w:rPr>
                <w:rFonts w:ascii="Times New Roman" w:eastAsia="SchoolBookSanPi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0" w:type="auto"/>
          </w:tcPr>
          <w:p w14:paraId="799CE087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452D5C" w14:paraId="4B5A595A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53D541DB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</w:tcPr>
          <w:p w14:paraId="374C4ADF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Подготовка к сдаче ГТО</w:t>
            </w:r>
          </w:p>
        </w:tc>
        <w:tc>
          <w:tcPr>
            <w:tcW w:w="0" w:type="auto"/>
          </w:tcPr>
          <w:p w14:paraId="04E11E76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10-11</w:t>
            </w:r>
          </w:p>
        </w:tc>
      </w:tr>
      <w:tr w:rsidR="00452D5C" w14:paraId="4FC3BF4E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6422AC48" w14:textId="77777777" w:rsidR="00452D5C" w:rsidRPr="00CD34BB" w:rsidRDefault="00452D5C" w:rsidP="00256FD6">
            <w:pPr>
              <w:spacing w:line="276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0" w:type="auto"/>
          </w:tcPr>
          <w:p w14:paraId="21383726" w14:textId="77777777" w:rsidR="00452D5C" w:rsidRPr="00CD34BB" w:rsidRDefault="00452D5C" w:rsidP="00256FD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Style w:val="c8"/>
                <w:bCs/>
                <w:color w:val="000000"/>
              </w:rPr>
            </w:pPr>
            <w:r w:rsidRPr="00CD34BB">
              <w:rPr>
                <w:rStyle w:val="c8"/>
                <w:bCs/>
                <w:color w:val="000000"/>
              </w:rPr>
              <w:t>Углубление предмета «Информатика», подготовка к ЕГЭ</w:t>
            </w:r>
          </w:p>
        </w:tc>
        <w:tc>
          <w:tcPr>
            <w:tcW w:w="0" w:type="auto"/>
          </w:tcPr>
          <w:p w14:paraId="04A8835A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</w:t>
            </w:r>
          </w:p>
        </w:tc>
      </w:tr>
      <w:tr w:rsidR="00452D5C" w14:paraId="67D447DF" w14:textId="77777777" w:rsidTr="00256FD6">
        <w:trPr>
          <w:gridAfter w:val="1"/>
          <w:wAfter w:w="14" w:type="dxa"/>
        </w:trPr>
        <w:tc>
          <w:tcPr>
            <w:tcW w:w="0" w:type="auto"/>
          </w:tcPr>
          <w:p w14:paraId="238EE23D" w14:textId="77777777" w:rsidR="00452D5C" w:rsidRDefault="00452D5C" w:rsidP="00020B2F">
            <w:pPr>
              <w:spacing w:line="276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</w:t>
            </w:r>
            <w:r w:rsidR="00020B2F">
              <w:rPr>
                <w:rFonts w:ascii="Times New Roman" w:eastAsia="SchoolBookSanPin" w:hAnsi="Times New Roman"/>
                <w:sz w:val="24"/>
                <w:szCs w:val="24"/>
              </w:rPr>
              <w:t xml:space="preserve">ункциональная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0" w:type="auto"/>
          </w:tcPr>
          <w:p w14:paraId="3B89FBE7" w14:textId="77777777" w:rsidR="00452D5C" w:rsidRPr="00CD34BB" w:rsidRDefault="00452D5C" w:rsidP="00256FD6">
            <w:pPr>
              <w:pStyle w:val="c2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Style w:val="c8"/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 курсе предлагается раскрытие ключевых вопросов, связанных с функционированием финансовых институтов и взаимодействием с ними.</w:t>
            </w:r>
          </w:p>
        </w:tc>
        <w:tc>
          <w:tcPr>
            <w:tcW w:w="0" w:type="auto"/>
          </w:tcPr>
          <w:p w14:paraId="37919A2B" w14:textId="77777777" w:rsidR="00452D5C" w:rsidRDefault="00452D5C" w:rsidP="00256FD6">
            <w:pPr>
              <w:spacing w:line="338" w:lineRule="auto"/>
              <w:jc w:val="both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10-11</w:t>
            </w:r>
          </w:p>
        </w:tc>
      </w:tr>
    </w:tbl>
    <w:p w14:paraId="55D63790" w14:textId="77777777" w:rsidR="00452D5C" w:rsidRPr="00A84C6D" w:rsidRDefault="00452D5C" w:rsidP="00452D5C">
      <w:pPr>
        <w:spacing w:line="33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14:paraId="161E6B54" w14:textId="77777777" w:rsidR="00452D5C" w:rsidRPr="00D44E0F" w:rsidRDefault="00452D5C" w:rsidP="00452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14:paraId="28082B17" w14:textId="77777777" w:rsidR="00452D5C" w:rsidRPr="00D44E0F" w:rsidRDefault="00452D5C" w:rsidP="00452D5C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"Покоснинская средняя общеобразовательная школ</w:t>
      </w:r>
      <w:r w:rsidR="00020B2F">
        <w:rPr>
          <w:rFonts w:ascii="Times New Roman" w:hAnsi="Times New Roman" w:cs="Times New Roman"/>
          <w:sz w:val="24"/>
          <w:szCs w:val="24"/>
        </w:rPr>
        <w:t>а" на 2024-2025</w:t>
      </w:r>
      <w:r w:rsidRPr="00D4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4E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8"/>
        <w:gridCol w:w="2325"/>
        <w:gridCol w:w="2298"/>
      </w:tblGrid>
      <w:tr w:rsidR="00452D5C" w:rsidRPr="00D44E0F" w14:paraId="3FD38666" w14:textId="77777777" w:rsidTr="00020B2F">
        <w:tc>
          <w:tcPr>
            <w:tcW w:w="4948" w:type="dxa"/>
            <w:vMerge w:val="restart"/>
            <w:shd w:val="clear" w:color="auto" w:fill="D9D9D9"/>
          </w:tcPr>
          <w:p w14:paraId="5C69E653" w14:textId="77777777" w:rsidR="00452D5C" w:rsidRPr="00D44E0F" w:rsidRDefault="00452D5C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65B5D73D" w14:textId="77777777" w:rsidR="00452D5C" w:rsidRPr="00D44E0F" w:rsidRDefault="00452D5C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shd w:val="clear" w:color="auto" w:fill="D9D9D9"/>
          </w:tcPr>
          <w:p w14:paraId="0C0F3E3E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52D5C" w:rsidRPr="00D44E0F" w14:paraId="2A39FE82" w14:textId="77777777" w:rsidTr="00020B2F">
        <w:tc>
          <w:tcPr>
            <w:tcW w:w="4948" w:type="dxa"/>
            <w:vMerge/>
          </w:tcPr>
          <w:p w14:paraId="30D7C189" w14:textId="77777777" w:rsidR="00452D5C" w:rsidRPr="00D44E0F" w:rsidRDefault="00452D5C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D9D9D9"/>
          </w:tcPr>
          <w:p w14:paraId="60286D60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2298" w:type="dxa"/>
            <w:shd w:val="clear" w:color="auto" w:fill="D9D9D9"/>
          </w:tcPr>
          <w:p w14:paraId="09F8D618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D10D4A" w:rsidRPr="00D44E0F" w14:paraId="0A4F736B" w14:textId="77777777" w:rsidTr="00D10D4A">
        <w:tc>
          <w:tcPr>
            <w:tcW w:w="9571" w:type="dxa"/>
            <w:gridSpan w:val="3"/>
            <w:shd w:val="clear" w:color="auto" w:fill="FDE9D9" w:themeFill="accent6" w:themeFillTint="33"/>
          </w:tcPr>
          <w:p w14:paraId="6F96E155" w14:textId="2B0D3B61" w:rsidR="00D10D4A" w:rsidRPr="00D44E0F" w:rsidRDefault="00D10D4A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Инвариантный компонент</w:t>
            </w:r>
          </w:p>
        </w:tc>
      </w:tr>
      <w:tr w:rsidR="00452D5C" w:rsidRPr="00D44E0F" w14:paraId="790D81F4" w14:textId="77777777" w:rsidTr="00020B2F">
        <w:tc>
          <w:tcPr>
            <w:tcW w:w="4948" w:type="dxa"/>
          </w:tcPr>
          <w:p w14:paraId="0DE58604" w14:textId="77777777" w:rsidR="00452D5C" w:rsidRPr="00D44E0F" w:rsidRDefault="00452D5C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325" w:type="dxa"/>
          </w:tcPr>
          <w:p w14:paraId="3952F130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3DFB9EF2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D5C" w:rsidRPr="00D44E0F" w14:paraId="12782931" w14:textId="77777777" w:rsidTr="00020B2F">
        <w:tc>
          <w:tcPr>
            <w:tcW w:w="4948" w:type="dxa"/>
          </w:tcPr>
          <w:p w14:paraId="163F57E4" w14:textId="77777777" w:rsidR="00452D5C" w:rsidRPr="00D44E0F" w:rsidRDefault="00452D5C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25" w:type="dxa"/>
          </w:tcPr>
          <w:p w14:paraId="171B8F30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14:paraId="1750D13F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D5C" w:rsidRPr="00D44E0F" w14:paraId="51426DF7" w14:textId="77777777" w:rsidTr="00020B2F">
        <w:tc>
          <w:tcPr>
            <w:tcW w:w="4948" w:type="dxa"/>
          </w:tcPr>
          <w:p w14:paraId="26D10555" w14:textId="77777777" w:rsidR="00452D5C" w:rsidRPr="00D44E0F" w:rsidRDefault="00020B2F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2325" w:type="dxa"/>
          </w:tcPr>
          <w:p w14:paraId="3BC66120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4488DAE5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2D5C" w:rsidRPr="00D44E0F" w14:paraId="69F17B7E" w14:textId="77777777" w:rsidTr="00020B2F">
        <w:tc>
          <w:tcPr>
            <w:tcW w:w="4948" w:type="dxa"/>
          </w:tcPr>
          <w:p w14:paraId="7C817059" w14:textId="77777777" w:rsidR="00452D5C" w:rsidRPr="00D44E0F" w:rsidRDefault="00452D5C" w:rsidP="00256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325" w:type="dxa"/>
          </w:tcPr>
          <w:p w14:paraId="0CBFFB73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3C1E1AA8" w14:textId="77777777" w:rsidR="00452D5C" w:rsidRPr="00D44E0F" w:rsidRDefault="00452D5C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D4A" w:rsidRPr="00D44E0F" w14:paraId="217727AC" w14:textId="77777777" w:rsidTr="00020B2F">
        <w:tc>
          <w:tcPr>
            <w:tcW w:w="4948" w:type="dxa"/>
          </w:tcPr>
          <w:p w14:paraId="701B7028" w14:textId="297BE541" w:rsidR="00D10D4A" w:rsidRPr="00D44E0F" w:rsidRDefault="00D10D4A" w:rsidP="00D1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325" w:type="dxa"/>
          </w:tcPr>
          <w:p w14:paraId="67AA9123" w14:textId="6FB74A52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158EC70E" w14:textId="1116B8A5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D4A" w:rsidRPr="00D44E0F" w14:paraId="281E5B99" w14:textId="77777777" w:rsidTr="00020B2F">
        <w:tc>
          <w:tcPr>
            <w:tcW w:w="4948" w:type="dxa"/>
          </w:tcPr>
          <w:p w14:paraId="7339C52D" w14:textId="77777777" w:rsidR="00D10D4A" w:rsidRPr="00D44E0F" w:rsidRDefault="00D10D4A" w:rsidP="00D1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2325" w:type="dxa"/>
          </w:tcPr>
          <w:p w14:paraId="0A4E4B6F" w14:textId="77777777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78B08D01" w14:textId="77777777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0D4A" w:rsidRPr="00D44E0F" w14:paraId="68B22D61" w14:textId="77777777" w:rsidTr="00D10D4A">
        <w:tc>
          <w:tcPr>
            <w:tcW w:w="9571" w:type="dxa"/>
            <w:gridSpan w:val="3"/>
            <w:shd w:val="clear" w:color="auto" w:fill="FDE9D9" w:themeFill="accent6" w:themeFillTint="33"/>
          </w:tcPr>
          <w:p w14:paraId="4724C54E" w14:textId="7C9E8397" w:rsidR="00D10D4A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 компонент</w:t>
            </w:r>
          </w:p>
        </w:tc>
      </w:tr>
      <w:tr w:rsidR="00D10D4A" w:rsidRPr="00D44E0F" w14:paraId="1D13FD2E" w14:textId="77777777" w:rsidTr="00020B2F">
        <w:tc>
          <w:tcPr>
            <w:tcW w:w="4948" w:type="dxa"/>
          </w:tcPr>
          <w:p w14:paraId="254CBEF1" w14:textId="77777777" w:rsidR="00D10D4A" w:rsidRPr="00D44E0F" w:rsidRDefault="00D10D4A" w:rsidP="00D1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B2F">
              <w:rPr>
                <w:rFonts w:ascii="Times New Roman" w:hAnsi="Times New Roman" w:cs="Times New Roman"/>
                <w:sz w:val="24"/>
                <w:szCs w:val="24"/>
              </w:rPr>
              <w:t>Научное сообщество «Единение»</w:t>
            </w:r>
          </w:p>
        </w:tc>
        <w:tc>
          <w:tcPr>
            <w:tcW w:w="2325" w:type="dxa"/>
          </w:tcPr>
          <w:p w14:paraId="0C45EB09" w14:textId="77777777" w:rsidR="00D10D4A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14:paraId="715676AF" w14:textId="77777777" w:rsidR="00D10D4A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D4A" w:rsidRPr="00D44E0F" w14:paraId="46A2212B" w14:textId="77777777" w:rsidTr="00020B2F">
        <w:tc>
          <w:tcPr>
            <w:tcW w:w="4948" w:type="dxa"/>
          </w:tcPr>
          <w:p w14:paraId="22E48CE1" w14:textId="7DCC4731" w:rsidR="00D10D4A" w:rsidRPr="00020B2F" w:rsidRDefault="00D10D4A" w:rsidP="00D1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325" w:type="dxa"/>
          </w:tcPr>
          <w:p w14:paraId="34FD4BEF" w14:textId="20D42D7F" w:rsidR="00D10D4A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7456F280" w14:textId="3112F0CE" w:rsidR="00D10D4A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D4A" w:rsidRPr="00D44E0F" w14:paraId="334BACE1" w14:textId="77777777" w:rsidTr="00020B2F">
        <w:tc>
          <w:tcPr>
            <w:tcW w:w="4948" w:type="dxa"/>
          </w:tcPr>
          <w:p w14:paraId="637C6160" w14:textId="59B48D5E" w:rsidR="00D10D4A" w:rsidRPr="00D44E0F" w:rsidRDefault="00D10D4A" w:rsidP="00D1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(русский язык)</w:t>
            </w:r>
          </w:p>
        </w:tc>
        <w:tc>
          <w:tcPr>
            <w:tcW w:w="2325" w:type="dxa"/>
          </w:tcPr>
          <w:p w14:paraId="35B08734" w14:textId="7EA02679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14:paraId="503F9BDF" w14:textId="60F0F7E0" w:rsidR="00D10D4A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D4A" w:rsidRPr="00D44E0F" w14:paraId="4019F659" w14:textId="77777777" w:rsidTr="00020B2F">
        <w:tc>
          <w:tcPr>
            <w:tcW w:w="4948" w:type="dxa"/>
            <w:shd w:val="clear" w:color="auto" w:fill="00FF00"/>
          </w:tcPr>
          <w:p w14:paraId="54DF5473" w14:textId="77777777" w:rsidR="00D10D4A" w:rsidRPr="00D44E0F" w:rsidRDefault="00D10D4A" w:rsidP="00D1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325" w:type="dxa"/>
            <w:shd w:val="clear" w:color="auto" w:fill="00FF00"/>
          </w:tcPr>
          <w:p w14:paraId="16B793DA" w14:textId="77777777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  <w:shd w:val="clear" w:color="auto" w:fill="00FF00"/>
          </w:tcPr>
          <w:p w14:paraId="1BAFBE08" w14:textId="77777777" w:rsidR="00D10D4A" w:rsidRPr="00D44E0F" w:rsidRDefault="00D10D4A" w:rsidP="00D1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F0C8C13" w14:textId="77777777" w:rsidR="00452D5C" w:rsidRDefault="00452D5C" w:rsidP="00452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68347" w14:textId="77777777" w:rsidR="00452D5C" w:rsidRDefault="00452D5C" w:rsidP="00452D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6D">
        <w:rPr>
          <w:rFonts w:ascii="Times New Roman" w:hAnsi="Times New Roman" w:cs="Times New Roman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в школе. Содержание данных занятий формируется с учётом пожеланий учащихся и их родителей (законных представителей).</w:t>
      </w:r>
    </w:p>
    <w:p w14:paraId="7AC7147B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14:paraId="42699CC8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14:paraId="68B08649" w14:textId="77777777" w:rsidR="00452D5C" w:rsidRPr="00D44E0F" w:rsidRDefault="00452D5C" w:rsidP="00452D5C">
      <w:pPr>
        <w:widowControl w:val="0"/>
        <w:numPr>
          <w:ilvl w:val="0"/>
          <w:numId w:val="4"/>
        </w:numPr>
        <w:tabs>
          <w:tab w:val="left" w:pos="820"/>
          <w:tab w:val="left" w:pos="10065"/>
        </w:tabs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14:paraId="571C925C" w14:textId="77777777" w:rsidR="00452D5C" w:rsidRPr="00D44E0F" w:rsidRDefault="00452D5C" w:rsidP="00452D5C">
      <w:pPr>
        <w:widowControl w:val="0"/>
        <w:numPr>
          <w:ilvl w:val="0"/>
          <w:numId w:val="4"/>
        </w:numPr>
        <w:tabs>
          <w:tab w:val="left" w:pos="956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14:paraId="7E27A637" w14:textId="77777777" w:rsidR="00452D5C" w:rsidRPr="00D44E0F" w:rsidRDefault="00452D5C" w:rsidP="00452D5C">
      <w:pPr>
        <w:widowControl w:val="0"/>
        <w:numPr>
          <w:ilvl w:val="0"/>
          <w:numId w:val="4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сформированность основ гражданской идентичности.</w:t>
      </w:r>
    </w:p>
    <w:p w14:paraId="5220812B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14:paraId="44082BC2" w14:textId="77777777" w:rsidR="00452D5C" w:rsidRPr="00D44E0F" w:rsidRDefault="00452D5C" w:rsidP="00452D5C">
      <w:pPr>
        <w:widowControl w:val="0"/>
        <w:numPr>
          <w:ilvl w:val="0"/>
          <w:numId w:val="5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получение нового знания и опыта его применения.</w:t>
      </w:r>
    </w:p>
    <w:p w14:paraId="088382DA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14:paraId="383FA2B6" w14:textId="77777777" w:rsidR="00452D5C" w:rsidRPr="00D44E0F" w:rsidRDefault="00452D5C" w:rsidP="00452D5C">
      <w:pPr>
        <w:widowControl w:val="0"/>
        <w:numPr>
          <w:ilvl w:val="0"/>
          <w:numId w:val="5"/>
        </w:numPr>
        <w:tabs>
          <w:tab w:val="left" w:pos="1028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освоение универсальных учебных действий; - овладение ключевыми компетенциями.</w:t>
      </w:r>
    </w:p>
    <w:p w14:paraId="7C51FED3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результат </w:t>
      </w:r>
      <w:r w:rsidRPr="00D44E0F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деятельности-непосредственное духовно-нравственное приобретение обучающегося благодаря его участию в том или ином виде деятельности.</w:t>
      </w:r>
    </w:p>
    <w:p w14:paraId="70A9D544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Воспитательный эффект </w:t>
      </w:r>
      <w:r w:rsidRPr="00D44E0F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деятельности-влияние(последствие)</w:t>
      </w:r>
      <w:proofErr w:type="spellStart"/>
      <w:r w:rsidRPr="00D44E0F">
        <w:rPr>
          <w:rFonts w:ascii="Times New Roman" w:eastAsia="Times New Roman" w:hAnsi="Times New Roman" w:cs="Times New Roman"/>
          <w:sz w:val="24"/>
          <w:szCs w:val="24"/>
        </w:rPr>
        <w:t>тогоили</w:t>
      </w:r>
      <w:proofErr w:type="spellEnd"/>
      <w:r w:rsidRPr="00D44E0F">
        <w:rPr>
          <w:rFonts w:ascii="Times New Roman" w:eastAsia="Times New Roman" w:hAnsi="Times New Roman" w:cs="Times New Roman"/>
          <w:sz w:val="24"/>
          <w:szCs w:val="24"/>
        </w:rPr>
        <w:t xml:space="preserve"> иного духовно-нравственного приобретения на процесс развития личности обучающегося.</w:t>
      </w:r>
    </w:p>
    <w:p w14:paraId="3E679235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14:paraId="2660C283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способствует тому, что школьник самостоятельно действует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44E0F">
        <w:rPr>
          <w:rFonts w:ascii="Times New Roman" w:eastAsia="Times New Roman" w:hAnsi="Times New Roman" w:cs="Times New Roman"/>
          <w:sz w:val="24"/>
          <w:szCs w:val="24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14:paraId="6912EB76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 обучающихся и контроль за посещаемостью</w:t>
      </w:r>
    </w:p>
    <w:p w14:paraId="15DFFFD6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14:paraId="4D6672C8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14:paraId="6E4E4BC7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14:paraId="4CBE0B6D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внеурочной деятельности</w:t>
      </w:r>
    </w:p>
    <w:p w14:paraId="31C9316F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14:paraId="0E7A4B31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экскурсии,</w:t>
      </w:r>
    </w:p>
    <w:p w14:paraId="04A33E71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0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деятельность ученических сообществ,</w:t>
      </w:r>
    </w:p>
    <w:p w14:paraId="059F2BE7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клубы по интересам,</w:t>
      </w:r>
    </w:p>
    <w:p w14:paraId="4663EEE5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встречи,</w:t>
      </w:r>
    </w:p>
    <w:p w14:paraId="02D0A6F4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ролевые игры,</w:t>
      </w:r>
    </w:p>
    <w:p w14:paraId="19A1975D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реализация проектов,</w:t>
      </w:r>
    </w:p>
    <w:p w14:paraId="67389185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кружки,</w:t>
      </w:r>
    </w:p>
    <w:p w14:paraId="003377C8" w14:textId="77777777" w:rsidR="00452D5C" w:rsidRPr="00D44E0F" w:rsidRDefault="00452D5C" w:rsidP="00452D5C">
      <w:pPr>
        <w:widowControl w:val="0"/>
        <w:numPr>
          <w:ilvl w:val="0"/>
          <w:numId w:val="6"/>
        </w:numPr>
        <w:tabs>
          <w:tab w:val="left" w:pos="760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сетевые мероприятия</w:t>
      </w:r>
    </w:p>
    <w:p w14:paraId="5186ECAD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внеурочной деятельности</w:t>
      </w:r>
    </w:p>
    <w:p w14:paraId="40328B74" w14:textId="77777777" w:rsidR="00452D5C" w:rsidRPr="00D44E0F" w:rsidRDefault="00452D5C" w:rsidP="00452D5C">
      <w:pPr>
        <w:widowControl w:val="0"/>
        <w:tabs>
          <w:tab w:val="left" w:pos="942"/>
          <w:tab w:val="left" w:pos="1006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минут. Перерыв между занятиями внеурочной деятельности 10 минут.</w:t>
      </w:r>
    </w:p>
    <w:p w14:paraId="6E1CCADD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14:paraId="619F6570" w14:textId="77777777" w:rsidR="00452D5C" w:rsidRPr="00D44E0F" w:rsidRDefault="00452D5C" w:rsidP="00452D5C">
      <w:pPr>
        <w:widowControl w:val="0"/>
        <w:tabs>
          <w:tab w:val="left" w:pos="10065"/>
        </w:tabs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4E0F">
        <w:rPr>
          <w:rFonts w:ascii="Times New Roman" w:eastAsia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 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E0F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реализуются за счет бюджетного финансирования.</w:t>
      </w:r>
    </w:p>
    <w:p w14:paraId="3B035BEB" w14:textId="77777777" w:rsidR="00452D5C" w:rsidRPr="00D44E0F" w:rsidRDefault="00452D5C" w:rsidP="00452D5C">
      <w:pPr>
        <w:widowControl w:val="0"/>
        <w:numPr>
          <w:ilvl w:val="0"/>
          <w:numId w:val="7"/>
        </w:numPr>
        <w:tabs>
          <w:tab w:val="left" w:pos="845"/>
          <w:tab w:val="left" w:pos="10065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  <w:r w:rsidRPr="00D44E0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</w:p>
    <w:p w14:paraId="0AEA253C" w14:textId="77777777" w:rsidR="00452D5C" w:rsidRPr="00452D5C" w:rsidRDefault="00452D5C" w:rsidP="00452D5C">
      <w:pPr>
        <w:spacing w:after="160" w:line="256" w:lineRule="auto"/>
        <w:rPr>
          <w:rFonts w:eastAsia="Times New Roman"/>
          <w:sz w:val="28"/>
          <w:szCs w:val="28"/>
        </w:rPr>
      </w:pPr>
    </w:p>
    <w:p w14:paraId="53A320A0" w14:textId="77777777" w:rsidR="0040682C" w:rsidRDefault="0040682C"/>
    <w:sectPr w:rsidR="0040682C" w:rsidSect="002F66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  <w:pPr>
        <w:ind w:left="0" w:firstLine="0"/>
      </w:pPr>
    </w:lvl>
    <w:lvl w:ilvl="1" w:tplc="80583CA6">
      <w:numFmt w:val="decimal"/>
      <w:lvlText w:val=""/>
      <w:lvlJc w:val="left"/>
      <w:pPr>
        <w:ind w:left="0" w:firstLine="0"/>
      </w:pPr>
    </w:lvl>
    <w:lvl w:ilvl="2" w:tplc="14B2606A">
      <w:numFmt w:val="decimal"/>
      <w:lvlText w:val=""/>
      <w:lvlJc w:val="left"/>
      <w:pPr>
        <w:ind w:left="0" w:firstLine="0"/>
      </w:pPr>
    </w:lvl>
    <w:lvl w:ilvl="3" w:tplc="1BD62642">
      <w:numFmt w:val="decimal"/>
      <w:lvlText w:val=""/>
      <w:lvlJc w:val="left"/>
      <w:pPr>
        <w:ind w:left="0" w:firstLine="0"/>
      </w:pPr>
    </w:lvl>
    <w:lvl w:ilvl="4" w:tplc="2B72340E">
      <w:numFmt w:val="decimal"/>
      <w:lvlText w:val=""/>
      <w:lvlJc w:val="left"/>
      <w:pPr>
        <w:ind w:left="0" w:firstLine="0"/>
      </w:pPr>
    </w:lvl>
    <w:lvl w:ilvl="5" w:tplc="5F5E0E8C">
      <w:numFmt w:val="decimal"/>
      <w:lvlText w:val=""/>
      <w:lvlJc w:val="left"/>
      <w:pPr>
        <w:ind w:left="0" w:firstLine="0"/>
      </w:pPr>
    </w:lvl>
    <w:lvl w:ilvl="6" w:tplc="5EC64668">
      <w:numFmt w:val="decimal"/>
      <w:lvlText w:val=""/>
      <w:lvlJc w:val="left"/>
      <w:pPr>
        <w:ind w:left="0" w:firstLine="0"/>
      </w:pPr>
    </w:lvl>
    <w:lvl w:ilvl="7" w:tplc="737E02F4">
      <w:numFmt w:val="decimal"/>
      <w:lvlText w:val=""/>
      <w:lvlJc w:val="left"/>
      <w:pPr>
        <w:ind w:left="0" w:firstLine="0"/>
      </w:pPr>
    </w:lvl>
    <w:lvl w:ilvl="8" w:tplc="A23ECA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  <w:pPr>
        <w:ind w:left="0" w:firstLine="0"/>
      </w:pPr>
    </w:lvl>
    <w:lvl w:ilvl="1" w:tplc="A3B27D5E">
      <w:numFmt w:val="decimal"/>
      <w:lvlText w:val=""/>
      <w:lvlJc w:val="left"/>
      <w:pPr>
        <w:ind w:left="0" w:firstLine="0"/>
      </w:pPr>
    </w:lvl>
    <w:lvl w:ilvl="2" w:tplc="EF1C8F6C">
      <w:numFmt w:val="decimal"/>
      <w:lvlText w:val=""/>
      <w:lvlJc w:val="left"/>
      <w:pPr>
        <w:ind w:left="0" w:firstLine="0"/>
      </w:pPr>
    </w:lvl>
    <w:lvl w:ilvl="3" w:tplc="AE86DF0A">
      <w:numFmt w:val="decimal"/>
      <w:lvlText w:val=""/>
      <w:lvlJc w:val="left"/>
      <w:pPr>
        <w:ind w:left="0" w:firstLine="0"/>
      </w:pPr>
    </w:lvl>
    <w:lvl w:ilvl="4" w:tplc="0A363E14">
      <w:numFmt w:val="decimal"/>
      <w:lvlText w:val=""/>
      <w:lvlJc w:val="left"/>
      <w:pPr>
        <w:ind w:left="0" w:firstLine="0"/>
      </w:pPr>
    </w:lvl>
    <w:lvl w:ilvl="5" w:tplc="03E23E44">
      <w:numFmt w:val="decimal"/>
      <w:lvlText w:val=""/>
      <w:lvlJc w:val="left"/>
      <w:pPr>
        <w:ind w:left="0" w:firstLine="0"/>
      </w:pPr>
    </w:lvl>
    <w:lvl w:ilvl="6" w:tplc="42C28F58">
      <w:numFmt w:val="decimal"/>
      <w:lvlText w:val=""/>
      <w:lvlJc w:val="left"/>
      <w:pPr>
        <w:ind w:left="0" w:firstLine="0"/>
      </w:pPr>
    </w:lvl>
    <w:lvl w:ilvl="7" w:tplc="A1F84DCE">
      <w:numFmt w:val="decimal"/>
      <w:lvlText w:val=""/>
      <w:lvlJc w:val="left"/>
      <w:pPr>
        <w:ind w:left="0" w:firstLine="0"/>
      </w:pPr>
    </w:lvl>
    <w:lvl w:ilvl="8" w:tplc="5FD03CD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B02E63D2"/>
    <w:lvl w:ilvl="0" w:tplc="FFE6DBAC">
      <w:start w:val="1"/>
      <w:numFmt w:val="bullet"/>
      <w:lvlText w:val="-"/>
      <w:lvlJc w:val="left"/>
      <w:pPr>
        <w:ind w:left="0" w:firstLine="0"/>
      </w:pPr>
    </w:lvl>
    <w:lvl w:ilvl="1" w:tplc="D4D68D68">
      <w:numFmt w:val="decimal"/>
      <w:lvlText w:val=""/>
      <w:lvlJc w:val="left"/>
      <w:pPr>
        <w:ind w:left="0" w:firstLine="0"/>
      </w:pPr>
    </w:lvl>
    <w:lvl w:ilvl="2" w:tplc="4E3CBC88">
      <w:numFmt w:val="decimal"/>
      <w:lvlText w:val=""/>
      <w:lvlJc w:val="left"/>
      <w:pPr>
        <w:ind w:left="0" w:firstLine="0"/>
      </w:pPr>
    </w:lvl>
    <w:lvl w:ilvl="3" w:tplc="2E98ECB4">
      <w:numFmt w:val="decimal"/>
      <w:lvlText w:val=""/>
      <w:lvlJc w:val="left"/>
      <w:pPr>
        <w:ind w:left="0" w:firstLine="0"/>
      </w:pPr>
    </w:lvl>
    <w:lvl w:ilvl="4" w:tplc="575A7438">
      <w:numFmt w:val="decimal"/>
      <w:lvlText w:val=""/>
      <w:lvlJc w:val="left"/>
      <w:pPr>
        <w:ind w:left="0" w:firstLine="0"/>
      </w:pPr>
    </w:lvl>
    <w:lvl w:ilvl="5" w:tplc="0DA02D40">
      <w:numFmt w:val="decimal"/>
      <w:lvlText w:val=""/>
      <w:lvlJc w:val="left"/>
      <w:pPr>
        <w:ind w:left="0" w:firstLine="0"/>
      </w:pPr>
    </w:lvl>
    <w:lvl w:ilvl="6" w:tplc="3926F8DC">
      <w:numFmt w:val="decimal"/>
      <w:lvlText w:val=""/>
      <w:lvlJc w:val="left"/>
      <w:pPr>
        <w:ind w:left="0" w:firstLine="0"/>
      </w:pPr>
    </w:lvl>
    <w:lvl w:ilvl="7" w:tplc="C67AF34E">
      <w:numFmt w:val="decimal"/>
      <w:lvlText w:val=""/>
      <w:lvlJc w:val="left"/>
      <w:pPr>
        <w:ind w:left="0" w:firstLine="0"/>
      </w:pPr>
    </w:lvl>
    <w:lvl w:ilvl="8" w:tplc="9800D9F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DB7"/>
    <w:multiLevelType w:val="hybridMultilevel"/>
    <w:tmpl w:val="CD944910"/>
    <w:lvl w:ilvl="0" w:tplc="64604FA4">
      <w:start w:val="1"/>
      <w:numFmt w:val="bullet"/>
      <w:lvlText w:val="-"/>
      <w:lvlJc w:val="left"/>
      <w:pPr>
        <w:ind w:left="0" w:firstLine="0"/>
      </w:pPr>
    </w:lvl>
    <w:lvl w:ilvl="1" w:tplc="A6C6955E">
      <w:numFmt w:val="decimal"/>
      <w:lvlText w:val=""/>
      <w:lvlJc w:val="left"/>
      <w:pPr>
        <w:ind w:left="0" w:firstLine="0"/>
      </w:pPr>
    </w:lvl>
    <w:lvl w:ilvl="2" w:tplc="E3CEDD4C">
      <w:numFmt w:val="decimal"/>
      <w:lvlText w:val=""/>
      <w:lvlJc w:val="left"/>
      <w:pPr>
        <w:ind w:left="0" w:firstLine="0"/>
      </w:pPr>
    </w:lvl>
    <w:lvl w:ilvl="3" w:tplc="5050607E">
      <w:numFmt w:val="decimal"/>
      <w:lvlText w:val=""/>
      <w:lvlJc w:val="left"/>
      <w:pPr>
        <w:ind w:left="0" w:firstLine="0"/>
      </w:pPr>
    </w:lvl>
    <w:lvl w:ilvl="4" w:tplc="5516A690">
      <w:numFmt w:val="decimal"/>
      <w:lvlText w:val=""/>
      <w:lvlJc w:val="left"/>
      <w:pPr>
        <w:ind w:left="0" w:firstLine="0"/>
      </w:pPr>
    </w:lvl>
    <w:lvl w:ilvl="5" w:tplc="94B089BA">
      <w:numFmt w:val="decimal"/>
      <w:lvlText w:val=""/>
      <w:lvlJc w:val="left"/>
      <w:pPr>
        <w:ind w:left="0" w:firstLine="0"/>
      </w:pPr>
    </w:lvl>
    <w:lvl w:ilvl="6" w:tplc="3B246790">
      <w:numFmt w:val="decimal"/>
      <w:lvlText w:val=""/>
      <w:lvlJc w:val="left"/>
      <w:pPr>
        <w:ind w:left="0" w:firstLine="0"/>
      </w:pPr>
    </w:lvl>
    <w:lvl w:ilvl="7" w:tplc="728C078E">
      <w:numFmt w:val="decimal"/>
      <w:lvlText w:val=""/>
      <w:lvlJc w:val="left"/>
      <w:pPr>
        <w:ind w:left="0" w:firstLine="0"/>
      </w:pPr>
    </w:lvl>
    <w:lvl w:ilvl="8" w:tplc="4C5242B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D5C"/>
    <w:rsid w:val="00020B2F"/>
    <w:rsid w:val="001A6547"/>
    <w:rsid w:val="0040682C"/>
    <w:rsid w:val="00452D5C"/>
    <w:rsid w:val="006F62A5"/>
    <w:rsid w:val="00B06D16"/>
    <w:rsid w:val="00D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B282"/>
  <w15:docId w15:val="{67CF9B07-7DDA-4590-9396-E5CC6C66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D5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D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452D5C"/>
    <w:pPr>
      <w:widowControl w:val="0"/>
      <w:autoSpaceDE w:val="0"/>
      <w:autoSpaceDN w:val="0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2D5C"/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452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D5C"/>
  </w:style>
  <w:style w:type="character" w:customStyle="1" w:styleId="c3">
    <w:name w:val="c3"/>
    <w:basedOn w:val="a0"/>
    <w:rsid w:val="00452D5C"/>
  </w:style>
  <w:style w:type="paragraph" w:styleId="a6">
    <w:name w:val="Balloon Text"/>
    <w:basedOn w:val="a"/>
    <w:link w:val="a7"/>
    <w:uiPriority w:val="99"/>
    <w:semiHidden/>
    <w:unhideWhenUsed/>
    <w:rsid w:val="001A65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2024-09-12T02:14:00Z</cp:lastPrinted>
  <dcterms:created xsi:type="dcterms:W3CDTF">2024-09-11T14:54:00Z</dcterms:created>
  <dcterms:modified xsi:type="dcterms:W3CDTF">2024-10-08T05:09:00Z</dcterms:modified>
</cp:coreProperties>
</file>